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C9" w:rsidRDefault="009930C9" w:rsidP="0036316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sprawy nr SM.261.1.2019</w:t>
      </w:r>
    </w:p>
    <w:p w:rsidR="009930C9" w:rsidRDefault="009930C9" w:rsidP="0036316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9930C9" w:rsidRDefault="009930C9" w:rsidP="0036316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930C9" w:rsidRDefault="009930C9" w:rsidP="0036316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930C9" w:rsidRDefault="009930C9" w:rsidP="003631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PROJEKT UMOWY</w:t>
      </w:r>
    </w:p>
    <w:p w:rsidR="009930C9" w:rsidRDefault="009930C9" w:rsidP="00363160">
      <w:pPr>
        <w:autoSpaceDE w:val="0"/>
        <w:autoSpaceDN w:val="0"/>
        <w:adjustRightInd w:val="0"/>
        <w:jc w:val="both"/>
      </w:pPr>
    </w:p>
    <w:p w:rsidR="009930C9" w:rsidRDefault="009930C9" w:rsidP="00363160">
      <w:pPr>
        <w:autoSpaceDE w:val="0"/>
        <w:autoSpaceDN w:val="0"/>
        <w:adjustRightInd w:val="0"/>
        <w:jc w:val="both"/>
      </w:pPr>
      <w:r>
        <w:t xml:space="preserve">zawarta w dniu ................................ w </w:t>
      </w:r>
      <w:r>
        <w:t>Solcu Kujawskim</w:t>
      </w:r>
      <w:r>
        <w:t>, pomi</w:t>
      </w:r>
      <w:r>
        <w:rPr>
          <w:rFonts w:eastAsia="TTE1BA7648t00"/>
        </w:rPr>
        <w:t>ę</w:t>
      </w:r>
      <w:r>
        <w:t xml:space="preserve">dzy </w:t>
      </w:r>
      <w:r>
        <w:rPr>
          <w:b/>
          <w:bCs/>
        </w:rPr>
        <w:t>Szkołą Muzyczną I st. im. Fryderyka Chopina w Solcu Kujawskim</w:t>
      </w:r>
      <w:r>
        <w:rPr>
          <w:b/>
        </w:rPr>
        <w:t xml:space="preserve">, </w:t>
      </w:r>
      <w:r>
        <w:t xml:space="preserve">ul. </w:t>
      </w:r>
      <w:r>
        <w:t>23 Stycznia 13, 86-050 Solec Kujawski</w:t>
      </w:r>
      <w:r>
        <w:t xml:space="preserve">, NIP </w:t>
      </w:r>
      <w:r>
        <w:t>554 284 66 29</w:t>
      </w:r>
      <w:r>
        <w:t xml:space="preserve"> zwan</w:t>
      </w:r>
      <w:r>
        <w:rPr>
          <w:rFonts w:eastAsia="TTE1BA7648t00"/>
        </w:rPr>
        <w:t xml:space="preserve">ą </w:t>
      </w:r>
      <w:r>
        <w:t xml:space="preserve">dalej </w:t>
      </w:r>
      <w:r>
        <w:rPr>
          <w:b/>
          <w:bCs/>
        </w:rPr>
        <w:t>"Zamawiaj</w:t>
      </w:r>
      <w:r>
        <w:t>ą</w:t>
      </w:r>
      <w:r>
        <w:rPr>
          <w:b/>
          <w:bCs/>
        </w:rPr>
        <w:t xml:space="preserve">cym" </w:t>
      </w:r>
      <w:r>
        <w:t>reprezentowan</w:t>
      </w:r>
      <w:r>
        <w:rPr>
          <w:rFonts w:eastAsia="TTE1BA7648t00"/>
        </w:rPr>
        <w:t xml:space="preserve">ą </w:t>
      </w:r>
      <w:r>
        <w:t xml:space="preserve">przez </w:t>
      </w:r>
      <w:r>
        <w:rPr>
          <w:b/>
        </w:rPr>
        <w:t>Dyrektora Szkoły Wiesława Nowaka,</w:t>
      </w:r>
    </w:p>
    <w:p w:rsidR="009930C9" w:rsidRDefault="009930C9" w:rsidP="00363160">
      <w:pPr>
        <w:autoSpaceDE w:val="0"/>
        <w:autoSpaceDN w:val="0"/>
        <w:adjustRightInd w:val="0"/>
        <w:jc w:val="both"/>
      </w:pPr>
      <w:r>
        <w:t>a</w:t>
      </w:r>
    </w:p>
    <w:p w:rsidR="009930C9" w:rsidRDefault="009930C9" w:rsidP="00363160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………………………………….zwanym dalej </w:t>
      </w:r>
      <w:r>
        <w:rPr>
          <w:b/>
          <w:bCs/>
        </w:rPr>
        <w:t>„Wykonawc</w:t>
      </w:r>
      <w:r>
        <w:t>ą</w:t>
      </w:r>
      <w:r>
        <w:rPr>
          <w:b/>
          <w:bCs/>
        </w:rPr>
        <w:t>"</w:t>
      </w:r>
    </w:p>
    <w:p w:rsidR="009930C9" w:rsidRDefault="009930C9" w:rsidP="00363160">
      <w:pPr>
        <w:autoSpaceDE w:val="0"/>
        <w:autoSpaceDN w:val="0"/>
        <w:adjustRightInd w:val="0"/>
        <w:jc w:val="both"/>
      </w:pPr>
      <w:r>
        <w:t>o nast</w:t>
      </w:r>
      <w:r>
        <w:rPr>
          <w:rFonts w:eastAsia="TTE1BA7648t00"/>
        </w:rPr>
        <w:t>ę</w:t>
      </w:r>
      <w:r>
        <w:t>puj</w:t>
      </w:r>
      <w:r>
        <w:rPr>
          <w:rFonts w:eastAsia="TTE1BA7648t00"/>
        </w:rPr>
        <w:t>ą</w:t>
      </w:r>
      <w:r>
        <w:t>cej tre</w:t>
      </w:r>
      <w:r>
        <w:rPr>
          <w:rFonts w:eastAsia="TTE1BA7648t00"/>
        </w:rPr>
        <w:t>ś</w:t>
      </w:r>
      <w:r>
        <w:t>ci :</w:t>
      </w:r>
    </w:p>
    <w:p w:rsidR="009930C9" w:rsidRDefault="009930C9" w:rsidP="00363160">
      <w:pPr>
        <w:pStyle w:val="Tekstpodstawowywcity"/>
        <w:jc w:val="both"/>
      </w:pPr>
    </w:p>
    <w:p w:rsidR="009930C9" w:rsidRDefault="009930C9" w:rsidP="00363160">
      <w:pPr>
        <w:pStyle w:val="Tekstpodstawowywcity"/>
        <w:ind w:left="-142"/>
        <w:jc w:val="both"/>
      </w:pPr>
      <w:r>
        <w:t>Stosownie do przeprowadzonej procedury zapytania rynkowego o cenę strony zawarły umowę następującej treści :</w:t>
      </w:r>
    </w:p>
    <w:p w:rsidR="009930C9" w:rsidRDefault="009930C9" w:rsidP="00363160">
      <w:pPr>
        <w:jc w:val="center"/>
        <w:rPr>
          <w:b/>
          <w:bCs/>
        </w:rPr>
      </w:pPr>
      <w:r>
        <w:t>§</w:t>
      </w:r>
      <w:r>
        <w:rPr>
          <w:b/>
          <w:bCs/>
        </w:rPr>
        <w:t>1</w:t>
      </w:r>
    </w:p>
    <w:p w:rsidR="009930C9" w:rsidRDefault="009930C9" w:rsidP="00363160">
      <w:pPr>
        <w:pStyle w:val="Nagwek1"/>
      </w:pPr>
      <w:r>
        <w:t>Przedmiot umowy</w:t>
      </w:r>
    </w:p>
    <w:p w:rsidR="00363160" w:rsidRPr="00363160" w:rsidRDefault="00363160" w:rsidP="00363160">
      <w:pPr>
        <w:jc w:val="both"/>
      </w:pPr>
    </w:p>
    <w:p w:rsidR="009930C9" w:rsidRDefault="009930C9" w:rsidP="00363160">
      <w:pPr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ind w:left="540" w:hanging="540"/>
        <w:jc w:val="both"/>
      </w:pPr>
      <w:r>
        <w:t>Zamawiaj</w:t>
      </w:r>
      <w:r>
        <w:rPr>
          <w:rFonts w:eastAsia="TTE1BA7648t00"/>
        </w:rPr>
        <w:t>ą</w:t>
      </w:r>
      <w:r>
        <w:t xml:space="preserve">cy powierza, a wykonawca przyjmuje do wykonania zadanie inwestycyjne p.n. </w:t>
      </w:r>
      <w:r>
        <w:rPr>
          <w:b/>
          <w:bCs/>
        </w:rPr>
        <w:t xml:space="preserve">Wykonanie i montaż bramy wjazdowej zgodnie z zaleceniami konserwatora zabytków </w:t>
      </w:r>
      <w:r>
        <w:rPr>
          <w:bCs/>
        </w:rPr>
        <w:t>w Szkole Muzycznej I st. im. Fryderyka Chopina w Solcu Kujawskim.</w:t>
      </w:r>
    </w:p>
    <w:p w:rsidR="009930C9" w:rsidRDefault="009930C9" w:rsidP="00363160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jc w:val="both"/>
        <w:rPr>
          <w:color w:val="000000"/>
        </w:rPr>
      </w:pPr>
      <w:r>
        <w:rPr>
          <w:color w:val="000000"/>
        </w:rPr>
        <w:t xml:space="preserve">Przedmiotem zamówienia jest wykonanie </w:t>
      </w:r>
      <w:r>
        <w:rPr>
          <w:color w:val="000000"/>
        </w:rPr>
        <w:t>i montaż bramy wjazdowej</w:t>
      </w:r>
      <w:r>
        <w:rPr>
          <w:color w:val="000000"/>
        </w:rPr>
        <w:t xml:space="preserve"> zgodnie ofertą Wykonawcy oraz kosztorysem ofertowym w oparciu o </w:t>
      </w:r>
      <w:r>
        <w:rPr>
          <w:color w:val="000000"/>
        </w:rPr>
        <w:t xml:space="preserve">zalecenia konserwatora zabytków z dnia 9 listopada 2018 r. sygnatura WUOZ.DB.WZN.5142.2.18.2018.ACHB. </w:t>
      </w:r>
      <w:r>
        <w:t>zgodnie z Opisem Przedmiotu Zamówienia.</w:t>
      </w:r>
    </w:p>
    <w:p w:rsidR="009930C9" w:rsidRDefault="009930C9" w:rsidP="00363160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iCs/>
        </w:rPr>
      </w:pPr>
      <w:r>
        <w:rPr>
          <w:iCs/>
        </w:rPr>
        <w:t>Zamawiający dopuszcza ograniczenie lub zmianę zakresu przedmiotu zamówienia wym. w § 1 ust. 2  w trakcie wykonywania robót z uwagi na zaproponowane korzystniejsze dla Zamawiającego rozwiązania techniczne wykonywania robót budowlanych lub wystąpieniu nieprzewidzianych okoliczności z uwzględnieniem niekorzystnych warunków atmosferycznych.</w:t>
      </w:r>
    </w:p>
    <w:p w:rsidR="009930C9" w:rsidRDefault="009930C9" w:rsidP="00363160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bCs/>
        </w:rPr>
      </w:pPr>
      <w:r>
        <w:t>Wykonywane roboty powinny nie zakłócać</w:t>
      </w:r>
      <w:r>
        <w:rPr>
          <w:rFonts w:eastAsia="TTE1BA7648t00"/>
        </w:rPr>
        <w:t xml:space="preserve"> </w:t>
      </w:r>
      <w:r>
        <w:t>prawidłow</w:t>
      </w:r>
      <w:r>
        <w:rPr>
          <w:rFonts w:eastAsia="TTE1BA7648t00"/>
        </w:rPr>
        <w:t xml:space="preserve">ego funkcjonowania  wszystkich obiektów użyteczności publicznej położonych w sąsiedztwie prowadzonej inwestycji tj. </w:t>
      </w:r>
      <w:r w:rsidR="00363160">
        <w:rPr>
          <w:rFonts w:eastAsia="TTE1BA7648t00"/>
        </w:rPr>
        <w:t>sali gimnastycznej.</w:t>
      </w:r>
    </w:p>
    <w:p w:rsidR="009930C9" w:rsidRDefault="009930C9" w:rsidP="00363160">
      <w:pPr>
        <w:autoSpaceDE w:val="0"/>
        <w:autoSpaceDN w:val="0"/>
        <w:adjustRightInd w:val="0"/>
        <w:jc w:val="both"/>
        <w:rPr>
          <w:color w:val="000000"/>
        </w:rPr>
      </w:pPr>
    </w:p>
    <w:p w:rsidR="009930C9" w:rsidRDefault="009930C9" w:rsidP="00363160">
      <w:pPr>
        <w:pStyle w:val="Nagwek1"/>
        <w:rPr>
          <w:b w:val="0"/>
          <w:bCs w:val="0"/>
        </w:rPr>
      </w:pPr>
      <w:r>
        <w:t>§2</w:t>
      </w:r>
    </w:p>
    <w:p w:rsidR="009930C9" w:rsidRDefault="009930C9" w:rsidP="00363160">
      <w:pPr>
        <w:jc w:val="center"/>
        <w:rPr>
          <w:b/>
          <w:bCs/>
        </w:rPr>
      </w:pPr>
      <w:r>
        <w:rPr>
          <w:b/>
          <w:bCs/>
        </w:rPr>
        <w:t>Termin wykonania</w:t>
      </w:r>
    </w:p>
    <w:p w:rsidR="00363160" w:rsidRDefault="00363160" w:rsidP="00363160">
      <w:pPr>
        <w:jc w:val="both"/>
        <w:rPr>
          <w:b/>
          <w:bCs/>
        </w:rPr>
      </w:pPr>
    </w:p>
    <w:p w:rsidR="009930C9" w:rsidRDefault="009930C9" w:rsidP="00DA5271">
      <w:pPr>
        <w:numPr>
          <w:ilvl w:val="0"/>
          <w:numId w:val="2"/>
        </w:numPr>
        <w:tabs>
          <w:tab w:val="num" w:pos="567"/>
        </w:tabs>
        <w:ind w:left="567"/>
        <w:jc w:val="both"/>
      </w:pPr>
      <w:r>
        <w:t>Strony ustalają następujące terminy realizacji:</w:t>
      </w:r>
      <w:r>
        <w:tab/>
      </w:r>
    </w:p>
    <w:p w:rsidR="009930C9" w:rsidRDefault="009930C9" w:rsidP="00DA5271">
      <w:pPr>
        <w:numPr>
          <w:ilvl w:val="0"/>
          <w:numId w:val="3"/>
        </w:numPr>
        <w:suppressAutoHyphens/>
        <w:jc w:val="both"/>
      </w:pPr>
      <w:r>
        <w:t xml:space="preserve">rozpoczęcie robót nastąpi w dniu podpisania Umowy </w:t>
      </w:r>
      <w:r w:rsidR="00363160">
        <w:t>tj. styczeń 2019 r.</w:t>
      </w:r>
    </w:p>
    <w:p w:rsidR="009930C9" w:rsidRPr="00DA5271" w:rsidRDefault="009930C9" w:rsidP="00DA5271">
      <w:pPr>
        <w:numPr>
          <w:ilvl w:val="0"/>
          <w:numId w:val="3"/>
        </w:numPr>
        <w:suppressAutoHyphens/>
        <w:jc w:val="both"/>
      </w:pPr>
      <w:r>
        <w:t xml:space="preserve">zakończenie robót dla </w:t>
      </w:r>
      <w:r w:rsidR="00363160">
        <w:t>do 28 lutego 2019 r.</w:t>
      </w:r>
    </w:p>
    <w:p w:rsidR="009930C9" w:rsidRDefault="009930C9" w:rsidP="00DA5271">
      <w:pPr>
        <w:numPr>
          <w:ilvl w:val="0"/>
          <w:numId w:val="2"/>
        </w:numPr>
        <w:tabs>
          <w:tab w:val="num" w:pos="567"/>
        </w:tabs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wyniku zdarzeń losowych, zmiany zakresu i z przyczyn nie zależnych od Wykonawcy dopuszcza się zmianę terminu. </w:t>
      </w:r>
    </w:p>
    <w:p w:rsidR="009930C9" w:rsidRDefault="009930C9" w:rsidP="00363160">
      <w:pPr>
        <w:jc w:val="both"/>
      </w:pPr>
    </w:p>
    <w:p w:rsidR="00363160" w:rsidRDefault="00363160" w:rsidP="00363160">
      <w:pPr>
        <w:jc w:val="both"/>
      </w:pPr>
    </w:p>
    <w:p w:rsidR="009930C9" w:rsidRDefault="009930C9" w:rsidP="00363160">
      <w:pPr>
        <w:jc w:val="center"/>
        <w:rPr>
          <w:b/>
          <w:bCs/>
        </w:rPr>
      </w:pPr>
      <w:r>
        <w:t>§</w:t>
      </w:r>
      <w:r>
        <w:rPr>
          <w:b/>
        </w:rPr>
        <w:t>3</w:t>
      </w:r>
    </w:p>
    <w:p w:rsidR="009930C9" w:rsidRDefault="009930C9" w:rsidP="00363160">
      <w:pPr>
        <w:jc w:val="center"/>
        <w:rPr>
          <w:b/>
          <w:bCs/>
        </w:rPr>
      </w:pPr>
      <w:r>
        <w:rPr>
          <w:b/>
          <w:bCs/>
        </w:rPr>
        <w:t>Zasady rozliczenia</w:t>
      </w:r>
    </w:p>
    <w:p w:rsidR="00363160" w:rsidRDefault="00363160" w:rsidP="00363160">
      <w:pPr>
        <w:jc w:val="both"/>
        <w:rPr>
          <w:b/>
          <w:bCs/>
        </w:rPr>
      </w:pPr>
    </w:p>
    <w:p w:rsidR="00363160" w:rsidRDefault="009930C9" w:rsidP="00363160">
      <w:pPr>
        <w:jc w:val="both"/>
        <w:rPr>
          <w:sz w:val="22"/>
          <w:szCs w:val="22"/>
        </w:rPr>
      </w:pPr>
      <w:r>
        <w:rPr>
          <w:sz w:val="22"/>
          <w:szCs w:val="22"/>
        </w:rPr>
        <w:t>Tytułem wynagrodzenia Wykonawcy otrzyma wynagrodzenie netto w kwocie ………..</w:t>
      </w:r>
      <w:r>
        <w:rPr>
          <w:b/>
          <w:sz w:val="22"/>
          <w:szCs w:val="22"/>
        </w:rPr>
        <w:t>zł</w:t>
      </w:r>
      <w:r>
        <w:rPr>
          <w:sz w:val="22"/>
          <w:szCs w:val="22"/>
        </w:rPr>
        <w:t xml:space="preserve"> + podatek VAT w wysokości </w:t>
      </w:r>
      <w:r w:rsidR="00363160">
        <w:rPr>
          <w:sz w:val="22"/>
          <w:szCs w:val="22"/>
        </w:rPr>
        <w:t xml:space="preserve">… </w:t>
      </w:r>
      <w:r>
        <w:rPr>
          <w:sz w:val="22"/>
          <w:szCs w:val="22"/>
        </w:rPr>
        <w:t xml:space="preserve">% co stanowi </w:t>
      </w:r>
      <w:r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dotted"/>
        </w:rPr>
        <w:t xml:space="preserve">       zł</w:t>
      </w:r>
      <w:r>
        <w:rPr>
          <w:sz w:val="22"/>
          <w:szCs w:val="22"/>
        </w:rPr>
        <w:t xml:space="preserve"> (słownie : ………….. złotych …/100).</w:t>
      </w:r>
    </w:p>
    <w:p w:rsidR="009930C9" w:rsidRPr="00363160" w:rsidRDefault="009930C9" w:rsidP="00DA5271">
      <w:pPr>
        <w:jc w:val="center"/>
        <w:rPr>
          <w:sz w:val="22"/>
          <w:szCs w:val="22"/>
        </w:rPr>
      </w:pPr>
      <w:bookmarkStart w:id="0" w:name="_GoBack"/>
      <w:bookmarkEnd w:id="0"/>
      <w:r>
        <w:lastRenderedPageBreak/>
        <w:t>§</w:t>
      </w:r>
      <w:r>
        <w:rPr>
          <w:b/>
          <w:bCs/>
        </w:rPr>
        <w:t>4</w:t>
      </w:r>
    </w:p>
    <w:p w:rsidR="009930C9" w:rsidRDefault="009930C9" w:rsidP="00363160">
      <w:pPr>
        <w:jc w:val="center"/>
        <w:rPr>
          <w:b/>
          <w:bCs/>
        </w:rPr>
      </w:pPr>
      <w:r>
        <w:rPr>
          <w:b/>
          <w:bCs/>
        </w:rPr>
        <w:t>Termin płatności</w:t>
      </w:r>
    </w:p>
    <w:p w:rsidR="00363160" w:rsidRDefault="00363160" w:rsidP="00363160">
      <w:pPr>
        <w:jc w:val="both"/>
        <w:rPr>
          <w:b/>
          <w:bCs/>
        </w:rPr>
      </w:pPr>
    </w:p>
    <w:p w:rsidR="00363160" w:rsidRPr="00363160" w:rsidRDefault="009930C9" w:rsidP="000B43CD">
      <w:pPr>
        <w:numPr>
          <w:ilvl w:val="2"/>
          <w:numId w:val="4"/>
        </w:numPr>
        <w:suppressAutoHyphens/>
        <w:ind w:left="426" w:hanging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 wykonanie przedmiotu umowy określonego w § 1 Zamawiający zapłaci Wykonawcy wynagrodzenie w wysokości określonej w ofercie tj. ………………………….. zł brutto.</w:t>
      </w:r>
    </w:p>
    <w:p w:rsidR="009930C9" w:rsidRDefault="009930C9" w:rsidP="000B43CD">
      <w:pPr>
        <w:numPr>
          <w:ilvl w:val="2"/>
          <w:numId w:val="4"/>
        </w:numPr>
        <w:suppressAutoHyphens/>
        <w:ind w:left="425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Rozliczenie Wykonawcy za wykonanie przedmiotu umowy</w:t>
      </w:r>
      <w:r w:rsidR="000B43CD">
        <w:rPr>
          <w:sz w:val="22"/>
          <w:szCs w:val="22"/>
          <w:lang w:eastAsia="ar-SA"/>
        </w:rPr>
        <w:t xml:space="preserve"> nastąpi po wykonaniu i montaży zamawianego przedmiotu.</w:t>
      </w:r>
    </w:p>
    <w:p w:rsidR="009930C9" w:rsidRDefault="009930C9" w:rsidP="000B43CD">
      <w:pPr>
        <w:numPr>
          <w:ilvl w:val="2"/>
          <w:numId w:val="4"/>
        </w:numPr>
        <w:tabs>
          <w:tab w:val="left" w:pos="360"/>
        </w:tabs>
        <w:suppressAutoHyphens/>
        <w:ind w:left="425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Płatności za faktury VAT/rachunki będą dokonane przelewem z konta Zamawiającego na konto wykonawcy wskazane na fakturze/rachunku.</w:t>
      </w:r>
    </w:p>
    <w:p w:rsidR="009930C9" w:rsidRDefault="009930C9" w:rsidP="000B43CD">
      <w:pPr>
        <w:numPr>
          <w:ilvl w:val="2"/>
          <w:numId w:val="4"/>
        </w:numPr>
        <w:tabs>
          <w:tab w:val="left" w:pos="360"/>
          <w:tab w:val="num" w:pos="1080"/>
        </w:tabs>
        <w:suppressAutoHyphens/>
        <w:ind w:left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Jeżeli Wykonawca będzie korzystał z usług podwykonawców, to Zamawiający ureguluje Wykonawcy, wynagrodzenie za roboty, które wykonali podwykonawcy, po złożeniu przez nich oświadczenia, iż Wykonawca uregulował wobec nich zobowiązania za prace, które wykonali. </w:t>
      </w:r>
    </w:p>
    <w:p w:rsidR="009930C9" w:rsidRDefault="009930C9" w:rsidP="00363160">
      <w:pPr>
        <w:jc w:val="both"/>
        <w:rPr>
          <w:sz w:val="22"/>
          <w:szCs w:val="22"/>
        </w:rPr>
      </w:pPr>
    </w:p>
    <w:p w:rsidR="009930C9" w:rsidRDefault="009930C9" w:rsidP="00363160">
      <w:pPr>
        <w:jc w:val="both"/>
        <w:rPr>
          <w:sz w:val="22"/>
          <w:szCs w:val="22"/>
        </w:rPr>
      </w:pPr>
    </w:p>
    <w:p w:rsidR="009930C9" w:rsidRDefault="009930C9" w:rsidP="000B43CD">
      <w:pPr>
        <w:pStyle w:val="Nagwek1"/>
      </w:pPr>
      <w:r>
        <w:t>§5</w:t>
      </w:r>
    </w:p>
    <w:p w:rsidR="009930C9" w:rsidRDefault="009930C9" w:rsidP="000B43CD">
      <w:pPr>
        <w:pStyle w:val="Nagwek1"/>
      </w:pPr>
      <w:r>
        <w:t>Zobowiązania i uprawnienia stron</w:t>
      </w:r>
    </w:p>
    <w:p w:rsidR="009930C9" w:rsidRDefault="009930C9" w:rsidP="00363160">
      <w:pPr>
        <w:jc w:val="both"/>
        <w:rPr>
          <w:b/>
          <w:bCs/>
        </w:rPr>
      </w:pP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wobec Zamawiającego do wykonania przedmiotu Umowy z materiałów własnych  zgodnie z ofertą, obowiązującymi przepisami i normami, zasadami wiedzy technicznej, prawem budowlanym i sztuką budowlaną. Materiały użyte do wykonania przedmiotu umowy powinny odpowiadać co do jakości wymogom wyrobów dopuszczonych do obrotu i stosowania w budownictwie, art. 10 ustawy „Prawo Budowlane".</w:t>
      </w: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Wykonawca zobowiązany jest na żądanie Zamawiającego okazać w stosunku do użytych materiałów i urządzeń, atesty, certyfikaty oraz deklarację zgodności  z Polską Normą lub Aprobatą techniczną.</w:t>
      </w: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Wykonawca udzieli </w:t>
      </w:r>
      <w:r w:rsidR="00DA5271">
        <w:rPr>
          <w:b/>
          <w:sz w:val="22"/>
          <w:szCs w:val="22"/>
        </w:rPr>
        <w:t>36 Miesięc</w:t>
      </w:r>
      <w:r>
        <w:rPr>
          <w:b/>
          <w:sz w:val="22"/>
          <w:szCs w:val="22"/>
        </w:rPr>
        <w:t>y gwarancji na wykonany zakres prac</w:t>
      </w:r>
      <w:r>
        <w:rPr>
          <w:sz w:val="22"/>
          <w:szCs w:val="22"/>
        </w:rPr>
        <w:t xml:space="preserve">, licząc od   daty odbioru </w:t>
      </w:r>
      <w:r>
        <w:rPr>
          <w:iCs/>
          <w:sz w:val="22"/>
          <w:szCs w:val="22"/>
        </w:rPr>
        <w:t>końcowego, zgodnie z protokołem odbioru.</w:t>
      </w: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W przypadku wystąpienia usterek w okresie trwania gwarancji Wykonawca zobowiązuje się przystąpić do ich usuwania niezwłocznie, w terminie uzgodnionym, od daty powiadomienia (pisemnego lub faksem) przez Zamawiającego.</w:t>
      </w: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iCs/>
          <w:sz w:val="22"/>
          <w:szCs w:val="22"/>
        </w:rPr>
        <w:t>Zamawiający zobowiązany jest udostępnić wykonawcy teren objęty remontem. Pomieszczenie zamykane na klucz do przechowywania materiałów, urządzeń i sprzętu zobowiązany jest zapewnić sobie Wykonawca.</w:t>
      </w: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sz w:val="22"/>
          <w:szCs w:val="22"/>
        </w:rPr>
      </w:pPr>
      <w:bookmarkStart w:id="1" w:name="_Hlk525801435"/>
      <w:r>
        <w:rPr>
          <w:sz w:val="22"/>
          <w:szCs w:val="22"/>
        </w:rPr>
        <w:t xml:space="preserve">Wykonawca zobowiązany jest do </w:t>
      </w:r>
      <w:bookmarkEnd w:id="1"/>
      <w:r>
        <w:rPr>
          <w:sz w:val="22"/>
          <w:szCs w:val="22"/>
        </w:rPr>
        <w:t xml:space="preserve">utrzymania terenu budowy przez Wykonawcę w stanie wolnym od przeszkód, składowania materiałów i sprzętu w ustalonych miejscach w należytym porządku oraz do usuwania na bieżąco zbędnych materiałów, odpadów i śmieci. </w:t>
      </w:r>
    </w:p>
    <w:p w:rsidR="009930C9" w:rsidRDefault="009930C9" w:rsidP="00363160">
      <w:pPr>
        <w:numPr>
          <w:ilvl w:val="0"/>
          <w:numId w:val="7"/>
        </w:numPr>
        <w:shd w:val="clear" w:color="auto" w:fill="FFFFFF"/>
        <w:tabs>
          <w:tab w:val="clear" w:pos="0"/>
          <w:tab w:val="num" w:pos="540"/>
        </w:tabs>
        <w:spacing w:before="5"/>
        <w:ind w:left="540" w:right="331" w:hanging="360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uporządkowania terenu budowy po zakończeniu robót i przekazania go Zamawiającemu, w tym odtworzenia uszkodzonych lub zniszczonych elementów.</w:t>
      </w:r>
    </w:p>
    <w:p w:rsidR="009930C9" w:rsidRDefault="009930C9" w:rsidP="00363160">
      <w:pPr>
        <w:framePr w:h="873" w:hSpace="38" w:vSpace="58" w:wrap="auto" w:vAnchor="text" w:hAnchor="text" w:x="10316" w:y="270" w:anchorLock="1"/>
        <w:tabs>
          <w:tab w:val="num" w:pos="540"/>
        </w:tabs>
        <w:ind w:left="540" w:hanging="360"/>
        <w:jc w:val="both"/>
        <w:rPr>
          <w:rFonts w:ascii="Arial" w:hAnsi="Arial"/>
          <w:sz w:val="22"/>
          <w:szCs w:val="22"/>
        </w:rPr>
      </w:pPr>
    </w:p>
    <w:p w:rsidR="009930C9" w:rsidRDefault="009930C9" w:rsidP="00363160">
      <w:pPr>
        <w:shd w:val="clear" w:color="auto" w:fill="FFFFFF"/>
        <w:spacing w:before="5"/>
        <w:ind w:right="221"/>
        <w:jc w:val="both"/>
        <w:rPr>
          <w:iCs/>
          <w:sz w:val="22"/>
          <w:szCs w:val="22"/>
        </w:rPr>
      </w:pPr>
    </w:p>
    <w:p w:rsidR="00DA5271" w:rsidRDefault="00DA5271" w:rsidP="00363160">
      <w:pPr>
        <w:shd w:val="clear" w:color="auto" w:fill="FFFFFF"/>
        <w:spacing w:before="5"/>
        <w:ind w:right="221"/>
        <w:jc w:val="both"/>
        <w:rPr>
          <w:iCs/>
          <w:sz w:val="22"/>
          <w:szCs w:val="22"/>
        </w:rPr>
      </w:pPr>
    </w:p>
    <w:p w:rsidR="009930C9" w:rsidRDefault="009930C9" w:rsidP="00DA5271">
      <w:pPr>
        <w:jc w:val="center"/>
        <w:rPr>
          <w:b/>
          <w:bCs/>
        </w:rPr>
      </w:pPr>
      <w:r>
        <w:t>§</w:t>
      </w:r>
      <w:r>
        <w:rPr>
          <w:b/>
          <w:bCs/>
        </w:rPr>
        <w:t>6</w:t>
      </w:r>
    </w:p>
    <w:p w:rsidR="009930C9" w:rsidRDefault="009930C9" w:rsidP="00DA5271">
      <w:pPr>
        <w:jc w:val="center"/>
        <w:rPr>
          <w:b/>
          <w:bCs/>
        </w:rPr>
      </w:pPr>
      <w:r>
        <w:rPr>
          <w:b/>
          <w:bCs/>
        </w:rPr>
        <w:t>Odpowiedzialność odszkodowawcza</w:t>
      </w:r>
    </w:p>
    <w:p w:rsidR="00DA5271" w:rsidRDefault="00DA5271" w:rsidP="00DA5271">
      <w:pPr>
        <w:jc w:val="center"/>
        <w:rPr>
          <w:b/>
          <w:bCs/>
        </w:rPr>
      </w:pPr>
    </w:p>
    <w:p w:rsidR="009930C9" w:rsidRDefault="009930C9" w:rsidP="0036316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Wykonawca ponosi pełną odpowiedzialność za szkody, jakie poniósł Zamawiający na skutek nienależytego wykonania prac objętych nn. Umową.</w:t>
      </w:r>
    </w:p>
    <w:p w:rsidR="009930C9" w:rsidRDefault="009930C9" w:rsidP="0036316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Zamawiającemu przysługuje prawo odstąpienia od Umowy lub jej części:</w:t>
      </w:r>
    </w:p>
    <w:p w:rsidR="009930C9" w:rsidRDefault="009930C9" w:rsidP="00363160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Umowy; odstąpienie od Umowy w tym przypadku może nastąpić w terminie 14 dni od powzięcia wiadomości o powyższych okolicznościach,</w:t>
      </w:r>
    </w:p>
    <w:p w:rsidR="009930C9" w:rsidRDefault="009930C9" w:rsidP="00363160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gdy zostanie wydany nakaz zajęcia majątku Wykonawcy,</w:t>
      </w:r>
    </w:p>
    <w:p w:rsidR="009930C9" w:rsidRDefault="009930C9" w:rsidP="00363160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rozpoczął robót w ciągu 14 dni od protokolarnego przekazania terenu budowy bez uzasadnionych przyczyn oraz nie kontynuuje ich, pomimo wezwania przez </w:t>
      </w:r>
      <w:r>
        <w:rPr>
          <w:sz w:val="22"/>
          <w:szCs w:val="22"/>
        </w:rPr>
        <w:lastRenderedPageBreak/>
        <w:t>Zamawiającego złożonego na piśmie,</w:t>
      </w:r>
    </w:p>
    <w:p w:rsidR="009930C9" w:rsidRDefault="009930C9" w:rsidP="00363160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Wykonawca przerwał realizację robót i przerwa ta trwa dłużej niż 14 dni, za wyjątkiem sytuacji gdy przerwa w robotach nastąpiła z przyczyn niezależnych od Wykonawcy.</w:t>
      </w:r>
    </w:p>
    <w:p w:rsidR="009930C9" w:rsidRDefault="009930C9" w:rsidP="00363160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wypadku odstąpienia od Umowy, Wykonawcę oraz Zamawiającego obciążają następujące obowiązki:</w:t>
      </w:r>
    </w:p>
    <w:p w:rsidR="009930C9" w:rsidRDefault="009930C9" w:rsidP="0036316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ind w:left="1080" w:hanging="357"/>
        <w:jc w:val="both"/>
        <w:rPr>
          <w:sz w:val="22"/>
          <w:szCs w:val="22"/>
        </w:rPr>
      </w:pPr>
      <w:r>
        <w:rPr>
          <w:sz w:val="22"/>
          <w:szCs w:val="22"/>
        </w:rPr>
        <w:t>w terminie siedmiu dni od daty odstąpienia od Umowy, Wykonawca przy udziale Zamawiającego sporządzi szczegółowy protokół inwentaryzacji robót w toku, według stanu na dzień odstąpienia,</w:t>
      </w:r>
    </w:p>
    <w:p w:rsidR="009930C9" w:rsidRDefault="009930C9" w:rsidP="0036316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1080"/>
        </w:tabs>
        <w:ind w:left="1080" w:hanging="357"/>
        <w:jc w:val="both"/>
        <w:rPr>
          <w:sz w:val="22"/>
          <w:szCs w:val="22"/>
        </w:rPr>
      </w:pPr>
      <w:r>
        <w:rPr>
          <w:sz w:val="22"/>
          <w:szCs w:val="22"/>
        </w:rPr>
        <w:t>Wykonawca zabezpieczy przerwane roboty w zakresie obustronnie uzgodnionym, na koszt tej strony, która odstąpiła od Umowy,</w:t>
      </w:r>
    </w:p>
    <w:p w:rsidR="009930C9" w:rsidRDefault="009930C9" w:rsidP="00363160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9930C9" w:rsidRDefault="009930C9" w:rsidP="00DA5271">
      <w:pPr>
        <w:suppressAutoHyphens/>
        <w:jc w:val="center"/>
        <w:rPr>
          <w:b/>
          <w:bCs/>
          <w:kern w:val="2"/>
          <w:sz w:val="22"/>
          <w:szCs w:val="22"/>
          <w:lang w:eastAsia="ar-SA"/>
        </w:rPr>
      </w:pPr>
      <w:r>
        <w:rPr>
          <w:b/>
          <w:kern w:val="2"/>
          <w:sz w:val="22"/>
          <w:szCs w:val="22"/>
          <w:lang w:eastAsia="ar-SA"/>
        </w:rPr>
        <w:t>§7</w:t>
      </w:r>
    </w:p>
    <w:p w:rsidR="009930C9" w:rsidRDefault="009930C9" w:rsidP="00DA5271">
      <w:pPr>
        <w:suppressAutoHyphens/>
        <w:jc w:val="center"/>
        <w:rPr>
          <w:b/>
          <w:bCs/>
          <w:kern w:val="2"/>
          <w:sz w:val="22"/>
          <w:szCs w:val="22"/>
          <w:lang w:eastAsia="ar-SA"/>
        </w:rPr>
      </w:pPr>
      <w:r>
        <w:rPr>
          <w:b/>
          <w:bCs/>
          <w:kern w:val="2"/>
          <w:sz w:val="22"/>
          <w:szCs w:val="22"/>
          <w:lang w:eastAsia="ar-SA"/>
        </w:rPr>
        <w:t>Kary umowne</w:t>
      </w:r>
    </w:p>
    <w:p w:rsidR="00DA5271" w:rsidRDefault="00DA5271" w:rsidP="00DA5271">
      <w:pPr>
        <w:suppressAutoHyphens/>
        <w:jc w:val="center"/>
        <w:rPr>
          <w:b/>
          <w:bCs/>
          <w:kern w:val="2"/>
          <w:sz w:val="22"/>
          <w:szCs w:val="22"/>
          <w:lang w:eastAsia="ar-SA"/>
        </w:rPr>
      </w:pPr>
    </w:p>
    <w:p w:rsidR="009930C9" w:rsidRDefault="009930C9" w:rsidP="00363160">
      <w:pPr>
        <w:tabs>
          <w:tab w:val="left" w:pos="284"/>
        </w:tabs>
        <w:suppressAutoHyphens/>
        <w:jc w:val="both"/>
        <w:rPr>
          <w:color w:val="000000"/>
          <w:kern w:val="2"/>
          <w:sz w:val="22"/>
          <w:szCs w:val="22"/>
          <w:lang w:eastAsia="ar-SA"/>
        </w:rPr>
      </w:pPr>
      <w:r>
        <w:rPr>
          <w:color w:val="000000"/>
          <w:kern w:val="2"/>
          <w:sz w:val="22"/>
          <w:szCs w:val="22"/>
          <w:lang w:eastAsia="ar-SA"/>
        </w:rPr>
        <w:t>1</w:t>
      </w:r>
      <w:r>
        <w:rPr>
          <w:b/>
          <w:color w:val="000000"/>
          <w:kern w:val="2"/>
          <w:sz w:val="22"/>
          <w:szCs w:val="22"/>
          <w:lang w:eastAsia="ar-SA"/>
        </w:rPr>
        <w:t>.</w:t>
      </w:r>
      <w:r>
        <w:rPr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color w:val="000000"/>
          <w:kern w:val="2"/>
          <w:sz w:val="22"/>
          <w:szCs w:val="22"/>
          <w:lang w:eastAsia="ar-SA"/>
        </w:rPr>
        <w:tab/>
        <w:t>Zamawiający może naliczyć Wykonawcy karę umowną:</w:t>
      </w:r>
    </w:p>
    <w:p w:rsidR="009930C9" w:rsidRDefault="009930C9" w:rsidP="00363160">
      <w:pPr>
        <w:tabs>
          <w:tab w:val="left" w:pos="284"/>
          <w:tab w:val="left" w:pos="567"/>
        </w:tabs>
        <w:suppressAutoHyphens/>
        <w:ind w:left="567" w:hanging="283"/>
        <w:jc w:val="both"/>
        <w:rPr>
          <w:color w:val="000000"/>
          <w:kern w:val="2"/>
          <w:sz w:val="22"/>
          <w:szCs w:val="22"/>
          <w:lang w:eastAsia="ar-SA"/>
        </w:rPr>
      </w:pPr>
      <w:r>
        <w:rPr>
          <w:color w:val="000000"/>
          <w:kern w:val="2"/>
          <w:sz w:val="22"/>
          <w:szCs w:val="22"/>
          <w:lang w:eastAsia="ar-SA"/>
        </w:rPr>
        <w:t xml:space="preserve">- </w:t>
      </w:r>
      <w:r>
        <w:rPr>
          <w:color w:val="000000"/>
          <w:kern w:val="2"/>
          <w:sz w:val="22"/>
          <w:szCs w:val="22"/>
          <w:lang w:eastAsia="ar-SA"/>
        </w:rPr>
        <w:tab/>
        <w:t>za opóźnienie w  wykonaniu  przedmiotu   umowy  w wysokości 1% wynagrodzenia brutto określonego w § 3 za każdy dzień opóźnienia,</w:t>
      </w:r>
    </w:p>
    <w:p w:rsidR="009930C9" w:rsidRDefault="009930C9" w:rsidP="00363160">
      <w:pPr>
        <w:tabs>
          <w:tab w:val="left" w:pos="284"/>
          <w:tab w:val="left" w:pos="567"/>
        </w:tabs>
        <w:suppressAutoHyphens/>
        <w:ind w:left="567" w:hanging="283"/>
        <w:jc w:val="both"/>
        <w:rPr>
          <w:color w:val="000000"/>
          <w:kern w:val="2"/>
          <w:sz w:val="22"/>
          <w:szCs w:val="22"/>
          <w:lang w:eastAsia="ar-SA"/>
        </w:rPr>
      </w:pPr>
      <w:r>
        <w:rPr>
          <w:color w:val="000000"/>
          <w:kern w:val="2"/>
          <w:sz w:val="22"/>
          <w:szCs w:val="22"/>
          <w:lang w:eastAsia="ar-SA"/>
        </w:rPr>
        <w:t xml:space="preserve">-  </w:t>
      </w:r>
      <w:r>
        <w:rPr>
          <w:color w:val="000000"/>
          <w:kern w:val="2"/>
          <w:sz w:val="22"/>
          <w:szCs w:val="22"/>
          <w:lang w:eastAsia="ar-SA"/>
        </w:rPr>
        <w:tab/>
        <w:t>z tytułu odstąpienia od umowy przez Zamawiającego z przyczyn zależnych od Wykonawcy w wysokości  20 %  wynagrodzenia umownego brutto określonego w § 3,</w:t>
      </w:r>
    </w:p>
    <w:p w:rsidR="009930C9" w:rsidRDefault="009930C9" w:rsidP="00363160">
      <w:pPr>
        <w:tabs>
          <w:tab w:val="left" w:pos="284"/>
          <w:tab w:val="left" w:pos="567"/>
        </w:tabs>
        <w:suppressAutoHyphens/>
        <w:ind w:left="567" w:hanging="283"/>
        <w:jc w:val="both"/>
        <w:rPr>
          <w:color w:val="000000"/>
          <w:kern w:val="2"/>
          <w:sz w:val="22"/>
          <w:szCs w:val="22"/>
          <w:lang w:eastAsia="ar-SA"/>
        </w:rPr>
      </w:pPr>
      <w:r>
        <w:rPr>
          <w:color w:val="000000"/>
          <w:kern w:val="2"/>
          <w:sz w:val="22"/>
          <w:szCs w:val="22"/>
          <w:lang w:eastAsia="ar-SA"/>
        </w:rPr>
        <w:t xml:space="preserve">- </w:t>
      </w:r>
      <w:r>
        <w:rPr>
          <w:color w:val="000000"/>
          <w:kern w:val="2"/>
          <w:sz w:val="22"/>
          <w:szCs w:val="22"/>
          <w:lang w:eastAsia="ar-SA"/>
        </w:rPr>
        <w:tab/>
        <w:t>z tytułu istnienia wad, których nie można usunąć/naprawić w przedmiocie umowy stwierdzonych protokolarnie przez Zamawiającego oraz potwierdzonych przez inspektora nadzoru inwestorskiego w wysokości 20% wynagrodzenia umownego brutto określonego w § 3,</w:t>
      </w:r>
    </w:p>
    <w:p w:rsidR="009930C9" w:rsidRDefault="009930C9" w:rsidP="00363160">
      <w:pPr>
        <w:tabs>
          <w:tab w:val="left" w:pos="284"/>
          <w:tab w:val="left" w:pos="567"/>
        </w:tabs>
        <w:suppressAutoHyphens/>
        <w:ind w:left="315" w:hanging="285"/>
        <w:jc w:val="both"/>
        <w:rPr>
          <w:color w:val="000000"/>
          <w:kern w:val="2"/>
          <w:sz w:val="22"/>
          <w:szCs w:val="22"/>
          <w:lang w:eastAsia="ar-SA"/>
        </w:rPr>
      </w:pPr>
      <w:r>
        <w:rPr>
          <w:color w:val="000000"/>
          <w:kern w:val="2"/>
          <w:sz w:val="22"/>
          <w:szCs w:val="22"/>
          <w:lang w:eastAsia="ar-SA"/>
        </w:rPr>
        <w:t>2</w:t>
      </w:r>
      <w:r>
        <w:rPr>
          <w:b/>
          <w:color w:val="000000"/>
          <w:kern w:val="2"/>
          <w:sz w:val="22"/>
          <w:szCs w:val="22"/>
          <w:lang w:eastAsia="ar-SA"/>
        </w:rPr>
        <w:t>.</w:t>
      </w:r>
      <w:r>
        <w:rPr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color w:val="000000"/>
          <w:kern w:val="2"/>
          <w:sz w:val="22"/>
          <w:szCs w:val="22"/>
          <w:lang w:eastAsia="ar-SA"/>
        </w:rPr>
        <w:tab/>
        <w:t>Zamawiający może dochodzić odszkodowania uzupełniającego do wysokości rzeczywiście poniesionej szkody.</w:t>
      </w:r>
    </w:p>
    <w:p w:rsidR="009930C9" w:rsidRDefault="009930C9" w:rsidP="00363160">
      <w:pPr>
        <w:tabs>
          <w:tab w:val="left" w:pos="284"/>
          <w:tab w:val="left" w:pos="567"/>
        </w:tabs>
        <w:suppressAutoHyphens/>
        <w:ind w:left="300" w:hanging="283"/>
        <w:jc w:val="both"/>
        <w:rPr>
          <w:b/>
          <w:bCs/>
          <w:kern w:val="2"/>
          <w:sz w:val="22"/>
          <w:szCs w:val="22"/>
          <w:lang w:eastAsia="ar-SA"/>
        </w:rPr>
      </w:pPr>
      <w:r>
        <w:rPr>
          <w:color w:val="000000"/>
          <w:kern w:val="2"/>
          <w:sz w:val="22"/>
          <w:szCs w:val="22"/>
          <w:lang w:eastAsia="ar-SA"/>
        </w:rPr>
        <w:t>3. Zamawiający zastrzega sobie prawo potrącania kar umownych z wynagrodzenia określonego</w:t>
      </w:r>
      <w:r>
        <w:rPr>
          <w:color w:val="000000"/>
          <w:kern w:val="2"/>
          <w:sz w:val="22"/>
          <w:szCs w:val="22"/>
          <w:lang w:eastAsia="ar-SA"/>
        </w:rPr>
        <w:br/>
        <w:t>w § 3.</w:t>
      </w:r>
    </w:p>
    <w:p w:rsidR="009930C9" w:rsidRDefault="009930C9" w:rsidP="00363160">
      <w:pPr>
        <w:jc w:val="both"/>
      </w:pPr>
    </w:p>
    <w:p w:rsidR="009930C9" w:rsidRDefault="009930C9" w:rsidP="00363160">
      <w:pPr>
        <w:jc w:val="both"/>
      </w:pPr>
    </w:p>
    <w:p w:rsidR="009930C9" w:rsidRPr="00DA5271" w:rsidRDefault="009930C9" w:rsidP="00DA5271">
      <w:pPr>
        <w:jc w:val="center"/>
        <w:rPr>
          <w:b/>
          <w:bCs/>
        </w:rPr>
      </w:pPr>
      <w:r w:rsidRPr="00DA5271">
        <w:rPr>
          <w:b/>
        </w:rPr>
        <w:t>§8</w:t>
      </w:r>
    </w:p>
    <w:p w:rsidR="009930C9" w:rsidRDefault="009930C9" w:rsidP="00DA5271">
      <w:pPr>
        <w:jc w:val="center"/>
        <w:rPr>
          <w:b/>
          <w:bCs/>
        </w:rPr>
      </w:pPr>
      <w:r w:rsidRPr="00DA5271">
        <w:rPr>
          <w:b/>
          <w:bCs/>
        </w:rPr>
        <w:t>Przepisy ogólne</w:t>
      </w:r>
    </w:p>
    <w:p w:rsidR="00DA5271" w:rsidRPr="00DA5271" w:rsidRDefault="00DA5271" w:rsidP="00DA5271">
      <w:pPr>
        <w:jc w:val="center"/>
        <w:rPr>
          <w:b/>
          <w:bCs/>
        </w:rPr>
      </w:pPr>
    </w:p>
    <w:p w:rsidR="009930C9" w:rsidRDefault="009930C9" w:rsidP="00363160">
      <w:pPr>
        <w:jc w:val="both"/>
        <w:rPr>
          <w:sz w:val="22"/>
          <w:szCs w:val="22"/>
        </w:rPr>
      </w:pPr>
      <w:r>
        <w:rPr>
          <w:sz w:val="22"/>
          <w:szCs w:val="22"/>
        </w:rPr>
        <w:t>Zmiany treści umowy wymagają dla swojej ważności formy pisemnej w postaci aneksu.</w:t>
      </w:r>
    </w:p>
    <w:p w:rsidR="009930C9" w:rsidRDefault="009930C9" w:rsidP="00363160">
      <w:pPr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postanowieniami niniejszej umowy mają zastosowanie przepisy Kodeksu Cywilnego.</w:t>
      </w:r>
    </w:p>
    <w:p w:rsidR="00DA5271" w:rsidRDefault="00DA5271" w:rsidP="00363160">
      <w:pPr>
        <w:jc w:val="both"/>
        <w:rPr>
          <w:sz w:val="22"/>
          <w:szCs w:val="22"/>
        </w:rPr>
      </w:pPr>
    </w:p>
    <w:p w:rsidR="009930C9" w:rsidRDefault="009930C9" w:rsidP="00DA5271">
      <w:pPr>
        <w:jc w:val="center"/>
        <w:rPr>
          <w:b/>
          <w:bCs/>
        </w:rPr>
      </w:pPr>
      <w:r>
        <w:t>§</w:t>
      </w:r>
      <w:r>
        <w:rPr>
          <w:b/>
          <w:bCs/>
        </w:rPr>
        <w:t>9</w:t>
      </w:r>
    </w:p>
    <w:p w:rsidR="009930C9" w:rsidRDefault="009930C9" w:rsidP="00DA5271">
      <w:pPr>
        <w:jc w:val="center"/>
        <w:rPr>
          <w:b/>
          <w:bCs/>
        </w:rPr>
      </w:pPr>
      <w:r>
        <w:rPr>
          <w:b/>
          <w:bCs/>
        </w:rPr>
        <w:t>Liczba egzemplarzy umowy</w:t>
      </w:r>
    </w:p>
    <w:p w:rsidR="00DA5271" w:rsidRDefault="00DA5271" w:rsidP="00DA5271">
      <w:pPr>
        <w:jc w:val="center"/>
        <w:rPr>
          <w:b/>
          <w:bCs/>
        </w:rPr>
      </w:pPr>
    </w:p>
    <w:p w:rsidR="009930C9" w:rsidRDefault="009930C9" w:rsidP="00363160">
      <w:pPr>
        <w:jc w:val="both"/>
        <w:rPr>
          <w:sz w:val="22"/>
          <w:szCs w:val="22"/>
        </w:rPr>
      </w:pPr>
      <w:r>
        <w:rPr>
          <w:sz w:val="22"/>
          <w:szCs w:val="22"/>
        </w:rPr>
        <w:t>Umowę niniejszą sporządzono w 2 jednobrzmiących egzemplarzach,  1 egz. dla Zamawiającego i 1 egz. dla Wykonawcy.</w:t>
      </w:r>
    </w:p>
    <w:p w:rsidR="009930C9" w:rsidRDefault="009930C9" w:rsidP="00363160">
      <w:pPr>
        <w:jc w:val="both"/>
        <w:rPr>
          <w:sz w:val="22"/>
          <w:szCs w:val="22"/>
        </w:rPr>
      </w:pPr>
    </w:p>
    <w:p w:rsidR="009930C9" w:rsidRDefault="009930C9" w:rsidP="00DA5271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9930C9" w:rsidRDefault="009930C9" w:rsidP="00DA5271">
      <w:pPr>
        <w:jc w:val="center"/>
        <w:rPr>
          <w:b/>
          <w:bCs/>
        </w:rPr>
      </w:pPr>
      <w:r>
        <w:rPr>
          <w:b/>
          <w:bCs/>
        </w:rPr>
        <w:t>Załączniki</w:t>
      </w:r>
    </w:p>
    <w:p w:rsidR="00DA5271" w:rsidRDefault="00DA5271" w:rsidP="00DA5271">
      <w:pPr>
        <w:jc w:val="center"/>
        <w:rPr>
          <w:b/>
          <w:bCs/>
        </w:rPr>
      </w:pPr>
    </w:p>
    <w:p w:rsidR="009930C9" w:rsidRDefault="009930C9" w:rsidP="00363160">
      <w:pPr>
        <w:pStyle w:val="Tekstpodstawowywcity2"/>
        <w:ind w:left="0"/>
        <w:jc w:val="both"/>
      </w:pPr>
      <w:r>
        <w:t xml:space="preserve">Integralną część niniejszej umowy stanowią </w:t>
      </w:r>
    </w:p>
    <w:p w:rsidR="009930C9" w:rsidRDefault="009930C9" w:rsidP="00363160">
      <w:pPr>
        <w:pStyle w:val="Tekstpodstawowywcity2"/>
        <w:numPr>
          <w:ilvl w:val="0"/>
          <w:numId w:val="11"/>
        </w:numPr>
        <w:spacing w:line="240" w:lineRule="auto"/>
        <w:jc w:val="both"/>
      </w:pPr>
      <w:r>
        <w:t>Oferta Wykonawcy z dnia ……………</w:t>
      </w:r>
    </w:p>
    <w:p w:rsidR="009930C9" w:rsidRDefault="009930C9" w:rsidP="00363160">
      <w:pPr>
        <w:jc w:val="both"/>
        <w:rPr>
          <w:b/>
          <w:bCs/>
        </w:rPr>
      </w:pPr>
    </w:p>
    <w:p w:rsidR="009930C9" w:rsidRDefault="009930C9" w:rsidP="00363160">
      <w:pPr>
        <w:jc w:val="both"/>
        <w:rPr>
          <w:b/>
          <w:bCs/>
        </w:rPr>
      </w:pPr>
    </w:p>
    <w:p w:rsidR="009930C9" w:rsidRDefault="009930C9" w:rsidP="00363160">
      <w:pPr>
        <w:jc w:val="both"/>
        <w:rPr>
          <w:b/>
          <w:bCs/>
        </w:rPr>
      </w:pPr>
      <w:r>
        <w:rPr>
          <w:b/>
          <w:bCs/>
        </w:rPr>
        <w:t>Zamawiaj</w:t>
      </w:r>
      <w:r>
        <w:t>ą</w:t>
      </w:r>
      <w:r>
        <w:rPr>
          <w:b/>
          <w:bCs/>
        </w:rPr>
        <w:t xml:space="preserve">cy </w:t>
      </w:r>
    </w:p>
    <w:p w:rsidR="009930C9" w:rsidRDefault="009930C9" w:rsidP="00363160">
      <w:pPr>
        <w:jc w:val="both"/>
      </w:pPr>
      <w:r>
        <w:rPr>
          <w:b/>
          <w:bCs/>
        </w:rPr>
        <w:t>Wykonawca</w:t>
      </w:r>
    </w:p>
    <w:p w:rsidR="00D4623E" w:rsidRDefault="00D4623E" w:rsidP="00363160">
      <w:pPr>
        <w:jc w:val="both"/>
      </w:pPr>
    </w:p>
    <w:sectPr w:rsidR="00D4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BA764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D6F294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40"/>
    <w:multiLevelType w:val="singleLevel"/>
    <w:tmpl w:val="00000040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788" w:hanging="360"/>
      </w:pPr>
    </w:lvl>
  </w:abstractNum>
  <w:abstractNum w:abstractNumId="2">
    <w:nsid w:val="0E992391"/>
    <w:multiLevelType w:val="hybridMultilevel"/>
    <w:tmpl w:val="B4C43728"/>
    <w:lvl w:ilvl="0" w:tplc="50C87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F0485"/>
    <w:multiLevelType w:val="hybridMultilevel"/>
    <w:tmpl w:val="16F865F6"/>
    <w:lvl w:ilvl="0" w:tplc="F7540D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66B05"/>
    <w:multiLevelType w:val="singleLevel"/>
    <w:tmpl w:val="97C4C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2F8A6EB1"/>
    <w:multiLevelType w:val="hybridMultilevel"/>
    <w:tmpl w:val="2CEE16AA"/>
    <w:lvl w:ilvl="0" w:tplc="76F4D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6A4B10"/>
    <w:multiLevelType w:val="hybridMultilevel"/>
    <w:tmpl w:val="B1C0A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45ABE"/>
    <w:multiLevelType w:val="singleLevel"/>
    <w:tmpl w:val="97C4C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4F035F"/>
    <w:multiLevelType w:val="hybridMultilevel"/>
    <w:tmpl w:val="393E5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03731"/>
    <w:multiLevelType w:val="hybridMultilevel"/>
    <w:tmpl w:val="586C8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9"/>
    <w:rsid w:val="000B43CD"/>
    <w:rsid w:val="00363160"/>
    <w:rsid w:val="009930C9"/>
    <w:rsid w:val="00D4623E"/>
    <w:rsid w:val="00DA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30C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0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9930C9"/>
    <w:pPr>
      <w:suppressAutoHyphens/>
      <w:spacing w:before="280" w:after="280"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30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30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930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930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30C9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0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9930C9"/>
    <w:pPr>
      <w:suppressAutoHyphens/>
      <w:spacing w:before="280" w:after="280"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930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930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930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930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2019-01-07T09:23:00Z</dcterms:created>
  <dcterms:modified xsi:type="dcterms:W3CDTF">2019-01-07T10:17:00Z</dcterms:modified>
</cp:coreProperties>
</file>